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941B1" w14:textId="77777777" w:rsidR="00024373" w:rsidRDefault="00975822">
      <w:pPr>
        <w:ind w:left="-708" w:right="-425"/>
        <w:jc w:val="center"/>
        <w:rPr>
          <w:rFonts w:ascii="標楷體" w:eastAsia="標楷體" w:hAnsi="標楷體" w:cs="標楷體"/>
          <w:color w:val="000000"/>
          <w:sz w:val="40"/>
          <w:szCs w:val="40"/>
        </w:rPr>
      </w:pPr>
      <w:r>
        <w:rPr>
          <w:rFonts w:ascii="標楷體" w:eastAsia="標楷體" w:hAnsi="標楷體" w:cs="標楷體"/>
          <w:color w:val="000000"/>
          <w:sz w:val="40"/>
          <w:szCs w:val="40"/>
        </w:rPr>
        <w:t>國家電影及視聽文化中心投標廠商文件審查表</w:t>
      </w:r>
    </w:p>
    <w:tbl>
      <w:tblPr>
        <w:tblStyle w:val="af"/>
        <w:tblpPr w:leftFromText="180" w:rightFromText="180" w:vertAnchor="text" w:tblpY="653"/>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625"/>
        <w:gridCol w:w="2268"/>
        <w:gridCol w:w="1701"/>
      </w:tblGrid>
      <w:tr w:rsidR="00024373" w14:paraId="1A6E6932" w14:textId="77777777">
        <w:trPr>
          <w:trHeight w:val="481"/>
        </w:trPr>
        <w:tc>
          <w:tcPr>
            <w:tcW w:w="5625" w:type="dxa"/>
            <w:tcBorders>
              <w:top w:val="single" w:sz="24" w:space="0" w:color="000000"/>
              <w:left w:val="single" w:sz="24" w:space="0" w:color="000000"/>
              <w:bottom w:val="single" w:sz="4" w:space="0" w:color="000000"/>
              <w:right w:val="single" w:sz="24" w:space="0" w:color="000000"/>
            </w:tcBorders>
            <w:vAlign w:val="center"/>
          </w:tcPr>
          <w:p w14:paraId="2829E7DD" w14:textId="77777777" w:rsidR="00024373" w:rsidRDefault="00975822">
            <w:pPr>
              <w:rPr>
                <w:rFonts w:ascii="標楷體" w:eastAsia="標楷體" w:hAnsi="標楷體" w:cs="標楷體"/>
                <w:color w:val="000000"/>
                <w:sz w:val="26"/>
                <w:szCs w:val="26"/>
              </w:rPr>
            </w:pPr>
            <w:r>
              <w:rPr>
                <w:rFonts w:ascii="標楷體" w:eastAsia="標楷體" w:hAnsi="標楷體" w:cs="標楷體"/>
                <w:color w:val="000000"/>
                <w:sz w:val="26"/>
                <w:szCs w:val="26"/>
              </w:rPr>
              <w:t>廠商名稱：</w:t>
            </w:r>
          </w:p>
        </w:tc>
        <w:tc>
          <w:tcPr>
            <w:tcW w:w="3969" w:type="dxa"/>
            <w:gridSpan w:val="2"/>
            <w:tcBorders>
              <w:top w:val="single" w:sz="24" w:space="0" w:color="000000"/>
              <w:left w:val="single" w:sz="24" w:space="0" w:color="000000"/>
              <w:bottom w:val="single" w:sz="4" w:space="0" w:color="000000"/>
              <w:right w:val="single" w:sz="24" w:space="0" w:color="000000"/>
            </w:tcBorders>
            <w:vAlign w:val="center"/>
          </w:tcPr>
          <w:p w14:paraId="6AB0C47A" w14:textId="77777777" w:rsidR="00024373" w:rsidRDefault="0097582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印模</w:t>
            </w:r>
          </w:p>
        </w:tc>
      </w:tr>
      <w:tr w:rsidR="00024373" w14:paraId="2B1C3733" w14:textId="77777777">
        <w:trPr>
          <w:trHeight w:val="555"/>
        </w:trPr>
        <w:tc>
          <w:tcPr>
            <w:tcW w:w="5625" w:type="dxa"/>
            <w:tcBorders>
              <w:top w:val="single" w:sz="4" w:space="0" w:color="000000"/>
              <w:left w:val="single" w:sz="24" w:space="0" w:color="000000"/>
              <w:bottom w:val="single" w:sz="4" w:space="0" w:color="000000"/>
              <w:right w:val="single" w:sz="24" w:space="0" w:color="000000"/>
            </w:tcBorders>
            <w:vAlign w:val="center"/>
          </w:tcPr>
          <w:p w14:paraId="18C653B8" w14:textId="77777777" w:rsidR="00024373" w:rsidRDefault="00975822">
            <w:pPr>
              <w:rPr>
                <w:rFonts w:ascii="標楷體" w:eastAsia="標楷體" w:hAnsi="標楷體" w:cs="標楷體"/>
                <w:color w:val="000000"/>
                <w:sz w:val="26"/>
                <w:szCs w:val="26"/>
              </w:rPr>
            </w:pPr>
            <w:r>
              <w:rPr>
                <w:rFonts w:ascii="標楷體" w:eastAsia="標楷體" w:hAnsi="標楷體" w:cs="標楷體"/>
                <w:color w:val="000000"/>
                <w:sz w:val="26"/>
                <w:szCs w:val="26"/>
              </w:rPr>
              <w:t>統一編號:</w:t>
            </w:r>
          </w:p>
        </w:tc>
        <w:tc>
          <w:tcPr>
            <w:tcW w:w="2268" w:type="dxa"/>
            <w:tcBorders>
              <w:top w:val="single" w:sz="4" w:space="0" w:color="000000"/>
              <w:left w:val="single" w:sz="24" w:space="0" w:color="000000"/>
              <w:bottom w:val="single" w:sz="4" w:space="0" w:color="000000"/>
            </w:tcBorders>
          </w:tcPr>
          <w:p w14:paraId="0B86884C" w14:textId="77777777" w:rsidR="00024373" w:rsidRDefault="0097582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廠商印章</w:t>
            </w:r>
            <w:r>
              <w:rPr>
                <w:rFonts w:ascii="標楷體" w:eastAsia="標楷體" w:hAnsi="標楷體" w:cs="標楷體"/>
                <w:color w:val="000000"/>
                <w:sz w:val="26"/>
                <w:szCs w:val="26"/>
              </w:rPr>
              <w:tab/>
            </w:r>
          </w:p>
        </w:tc>
        <w:tc>
          <w:tcPr>
            <w:tcW w:w="1701" w:type="dxa"/>
            <w:tcBorders>
              <w:top w:val="single" w:sz="4" w:space="0" w:color="000000"/>
              <w:bottom w:val="single" w:sz="4" w:space="0" w:color="000000"/>
              <w:right w:val="single" w:sz="24" w:space="0" w:color="000000"/>
            </w:tcBorders>
          </w:tcPr>
          <w:p w14:paraId="432785E7" w14:textId="77777777" w:rsidR="00024373" w:rsidRDefault="0097582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負責人</w:t>
            </w:r>
          </w:p>
          <w:p w14:paraId="5E48D4E5" w14:textId="77777777" w:rsidR="00024373" w:rsidRDefault="00975822">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印章</w:t>
            </w:r>
          </w:p>
        </w:tc>
      </w:tr>
      <w:tr w:rsidR="00024373" w14:paraId="20C45F31" w14:textId="77777777">
        <w:trPr>
          <w:cantSplit/>
          <w:trHeight w:val="582"/>
        </w:trPr>
        <w:tc>
          <w:tcPr>
            <w:tcW w:w="5625" w:type="dxa"/>
            <w:tcBorders>
              <w:top w:val="single" w:sz="4" w:space="0" w:color="000000"/>
              <w:left w:val="single" w:sz="24" w:space="0" w:color="000000"/>
              <w:bottom w:val="single" w:sz="4" w:space="0" w:color="000000"/>
              <w:right w:val="single" w:sz="24" w:space="0" w:color="000000"/>
            </w:tcBorders>
            <w:vAlign w:val="center"/>
          </w:tcPr>
          <w:p w14:paraId="747E697B" w14:textId="77777777" w:rsidR="00024373" w:rsidRDefault="00975822">
            <w:pPr>
              <w:rPr>
                <w:rFonts w:ascii="標楷體" w:eastAsia="標楷體" w:hAnsi="標楷體" w:cs="標楷體"/>
                <w:color w:val="000000"/>
                <w:sz w:val="26"/>
                <w:szCs w:val="26"/>
              </w:rPr>
            </w:pPr>
            <w:r>
              <w:rPr>
                <w:rFonts w:ascii="標楷體" w:eastAsia="標楷體" w:hAnsi="標楷體" w:cs="標楷體"/>
                <w:color w:val="000000"/>
                <w:sz w:val="26"/>
                <w:szCs w:val="26"/>
              </w:rPr>
              <w:t>負責人:</w:t>
            </w:r>
          </w:p>
        </w:tc>
        <w:tc>
          <w:tcPr>
            <w:tcW w:w="2268" w:type="dxa"/>
            <w:vMerge w:val="restart"/>
            <w:tcBorders>
              <w:top w:val="single" w:sz="4" w:space="0" w:color="000000"/>
              <w:left w:val="single" w:sz="24" w:space="0" w:color="000000"/>
              <w:bottom w:val="single" w:sz="4" w:space="0" w:color="000000"/>
            </w:tcBorders>
            <w:vAlign w:val="center"/>
          </w:tcPr>
          <w:p w14:paraId="30A1783D" w14:textId="77777777" w:rsidR="00024373" w:rsidRDefault="00024373">
            <w:pPr>
              <w:jc w:val="center"/>
              <w:rPr>
                <w:rFonts w:ascii="標楷體" w:eastAsia="標楷體" w:hAnsi="標楷體" w:cs="標楷體"/>
                <w:color w:val="000000"/>
                <w:sz w:val="26"/>
                <w:szCs w:val="26"/>
              </w:rPr>
            </w:pPr>
          </w:p>
        </w:tc>
        <w:tc>
          <w:tcPr>
            <w:tcW w:w="1701" w:type="dxa"/>
            <w:vMerge w:val="restart"/>
            <w:tcBorders>
              <w:top w:val="single" w:sz="4" w:space="0" w:color="000000"/>
              <w:bottom w:val="single" w:sz="4" w:space="0" w:color="000000"/>
              <w:right w:val="single" w:sz="24" w:space="0" w:color="000000"/>
            </w:tcBorders>
            <w:vAlign w:val="center"/>
          </w:tcPr>
          <w:p w14:paraId="3D8E8D02" w14:textId="77777777" w:rsidR="00024373" w:rsidRDefault="00024373">
            <w:pPr>
              <w:jc w:val="center"/>
              <w:rPr>
                <w:rFonts w:ascii="標楷體" w:eastAsia="標楷體" w:hAnsi="標楷體" w:cs="標楷體"/>
                <w:color w:val="000000"/>
                <w:sz w:val="26"/>
                <w:szCs w:val="26"/>
              </w:rPr>
            </w:pPr>
          </w:p>
        </w:tc>
      </w:tr>
      <w:tr w:rsidR="00024373" w14:paraId="1495763C" w14:textId="77777777">
        <w:trPr>
          <w:cantSplit/>
          <w:trHeight w:val="532"/>
        </w:trPr>
        <w:tc>
          <w:tcPr>
            <w:tcW w:w="5625" w:type="dxa"/>
            <w:tcBorders>
              <w:top w:val="single" w:sz="4" w:space="0" w:color="000000"/>
              <w:left w:val="single" w:sz="24" w:space="0" w:color="000000"/>
              <w:bottom w:val="single" w:sz="4" w:space="0" w:color="000000"/>
              <w:right w:val="single" w:sz="24" w:space="0" w:color="000000"/>
            </w:tcBorders>
            <w:vAlign w:val="center"/>
          </w:tcPr>
          <w:p w14:paraId="2884AFFF" w14:textId="77777777" w:rsidR="00024373" w:rsidRDefault="00975822">
            <w:pPr>
              <w:rPr>
                <w:rFonts w:ascii="標楷體" w:eastAsia="標楷體" w:hAnsi="標楷體" w:cs="標楷體"/>
                <w:color w:val="000000"/>
                <w:sz w:val="26"/>
                <w:szCs w:val="26"/>
              </w:rPr>
            </w:pPr>
            <w:r>
              <w:rPr>
                <w:rFonts w:ascii="標楷體" w:eastAsia="標楷體" w:hAnsi="標楷體" w:cs="標楷體"/>
                <w:color w:val="000000"/>
                <w:sz w:val="26"/>
                <w:szCs w:val="26"/>
              </w:rPr>
              <w:t>電話：               傳真：</w:t>
            </w:r>
          </w:p>
        </w:tc>
        <w:tc>
          <w:tcPr>
            <w:tcW w:w="2268" w:type="dxa"/>
            <w:vMerge/>
            <w:tcBorders>
              <w:top w:val="single" w:sz="4" w:space="0" w:color="000000"/>
              <w:left w:val="single" w:sz="24" w:space="0" w:color="000000"/>
              <w:bottom w:val="single" w:sz="4" w:space="0" w:color="000000"/>
            </w:tcBorders>
            <w:vAlign w:val="center"/>
          </w:tcPr>
          <w:p w14:paraId="05609146" w14:textId="77777777" w:rsidR="00024373" w:rsidRDefault="0002437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64B1D06B" w14:textId="77777777" w:rsidR="00024373" w:rsidRDefault="00024373">
            <w:pPr>
              <w:pBdr>
                <w:top w:val="nil"/>
                <w:left w:val="nil"/>
                <w:bottom w:val="nil"/>
                <w:right w:val="nil"/>
                <w:between w:val="nil"/>
              </w:pBdr>
              <w:spacing w:line="276" w:lineRule="auto"/>
              <w:rPr>
                <w:rFonts w:ascii="標楷體" w:eastAsia="標楷體" w:hAnsi="標楷體" w:cs="標楷體"/>
                <w:color w:val="000000"/>
                <w:sz w:val="26"/>
                <w:szCs w:val="26"/>
              </w:rPr>
            </w:pPr>
          </w:p>
        </w:tc>
      </w:tr>
      <w:tr w:rsidR="00024373" w14:paraId="08C5B9A1" w14:textId="77777777">
        <w:trPr>
          <w:cantSplit/>
          <w:trHeight w:val="580"/>
        </w:trPr>
        <w:tc>
          <w:tcPr>
            <w:tcW w:w="5625" w:type="dxa"/>
            <w:tcBorders>
              <w:top w:val="single" w:sz="4" w:space="0" w:color="000000"/>
              <w:left w:val="single" w:sz="24" w:space="0" w:color="000000"/>
              <w:bottom w:val="single" w:sz="24" w:space="0" w:color="000000"/>
              <w:right w:val="single" w:sz="24" w:space="0" w:color="000000"/>
            </w:tcBorders>
            <w:vAlign w:val="center"/>
          </w:tcPr>
          <w:p w14:paraId="44E59BB6" w14:textId="77777777" w:rsidR="00024373" w:rsidRDefault="00975822">
            <w:pPr>
              <w:rPr>
                <w:rFonts w:ascii="標楷體" w:eastAsia="標楷體" w:hAnsi="標楷體" w:cs="標楷體"/>
                <w:color w:val="000000"/>
                <w:sz w:val="26"/>
                <w:szCs w:val="26"/>
              </w:rPr>
            </w:pPr>
            <w:r>
              <w:rPr>
                <w:rFonts w:ascii="標楷體" w:eastAsia="標楷體" w:hAnsi="標楷體" w:cs="標楷體"/>
                <w:color w:val="000000"/>
                <w:sz w:val="26"/>
                <w:szCs w:val="26"/>
              </w:rPr>
              <w:t>通訊地址：</w:t>
            </w:r>
          </w:p>
        </w:tc>
        <w:tc>
          <w:tcPr>
            <w:tcW w:w="2268" w:type="dxa"/>
            <w:vMerge/>
            <w:tcBorders>
              <w:top w:val="single" w:sz="4" w:space="0" w:color="000000"/>
              <w:left w:val="single" w:sz="24" w:space="0" w:color="000000"/>
              <w:bottom w:val="single" w:sz="4" w:space="0" w:color="000000"/>
            </w:tcBorders>
            <w:vAlign w:val="center"/>
          </w:tcPr>
          <w:p w14:paraId="37936CA2" w14:textId="77777777" w:rsidR="00024373" w:rsidRDefault="0002437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2DBB62B0" w14:textId="77777777" w:rsidR="00024373" w:rsidRDefault="00024373">
            <w:pPr>
              <w:pBdr>
                <w:top w:val="nil"/>
                <w:left w:val="nil"/>
                <w:bottom w:val="nil"/>
                <w:right w:val="nil"/>
                <w:between w:val="nil"/>
              </w:pBdr>
              <w:spacing w:line="276" w:lineRule="auto"/>
              <w:rPr>
                <w:rFonts w:ascii="標楷體" w:eastAsia="標楷體" w:hAnsi="標楷體" w:cs="標楷體"/>
                <w:color w:val="000000"/>
                <w:sz w:val="26"/>
                <w:szCs w:val="26"/>
              </w:rPr>
            </w:pPr>
          </w:p>
        </w:tc>
      </w:tr>
    </w:tbl>
    <w:p w14:paraId="246F181A" w14:textId="77777777" w:rsidR="00024373" w:rsidRPr="00975822" w:rsidRDefault="00975822">
      <w:pPr>
        <w:tabs>
          <w:tab w:val="left" w:pos="5954"/>
        </w:tabs>
        <w:spacing w:line="480" w:lineRule="auto"/>
        <w:ind w:left="-425" w:right="-426"/>
        <w:jc w:val="center"/>
        <w:rPr>
          <w:rFonts w:ascii="標楷體" w:eastAsia="標楷體" w:hAnsi="標楷體" w:cs="標楷體"/>
          <w:b/>
          <w:sz w:val="28"/>
          <w:szCs w:val="28"/>
        </w:rPr>
      </w:pPr>
      <w:r w:rsidRPr="00975822">
        <w:rPr>
          <w:rFonts w:ascii="標楷體" w:eastAsia="標楷體" w:hAnsi="標楷體" w:cs="標楷體"/>
          <w:b/>
          <w:sz w:val="28"/>
          <w:szCs w:val="28"/>
        </w:rPr>
        <w:t>「影視聽文化宇宙常設展設計製作」勞務採購案（2024-P001）</w:t>
      </w:r>
    </w:p>
    <w:p w14:paraId="54FC6347" w14:textId="77777777" w:rsidR="00024373" w:rsidRDefault="00975822">
      <w:pPr>
        <w:ind w:left="1" w:firstLine="424"/>
        <w:rPr>
          <w:rFonts w:ascii="標楷體" w:eastAsia="標楷體" w:hAnsi="標楷體" w:cs="標楷體"/>
          <w:b/>
          <w:color w:val="FF0000"/>
        </w:rPr>
        <w:sectPr w:rsidR="00024373">
          <w:pgSz w:w="11906" w:h="16838"/>
          <w:pgMar w:top="1134" w:right="1134" w:bottom="284" w:left="1134" w:header="851" w:footer="992" w:gutter="0"/>
          <w:pgNumType w:start="1"/>
          <w:cols w:space="720"/>
        </w:sectPr>
      </w:pPr>
      <w:r>
        <w:rPr>
          <w:rFonts w:ascii="標楷體" w:eastAsia="標楷體" w:hAnsi="標楷體" w:cs="標楷體"/>
          <w:color w:val="FF0000"/>
          <w:sz w:val="20"/>
          <w:szCs w:val="20"/>
        </w:rPr>
        <w:t>-----------</w:t>
      </w:r>
      <w:r>
        <w:rPr>
          <w:rFonts w:ascii="標楷體" w:eastAsia="標楷體" w:hAnsi="標楷體" w:cs="標楷體"/>
          <w:b/>
          <w:color w:val="FF0000"/>
        </w:rPr>
        <w:t>上方欄位由廠商填寫用印</w:t>
      </w:r>
      <w:r>
        <w:rPr>
          <w:rFonts w:ascii="標楷體" w:eastAsia="標楷體" w:hAnsi="標楷體" w:cs="標楷體"/>
          <w:color w:val="FF0000"/>
        </w:rPr>
        <w:t>-------</w:t>
      </w:r>
      <w:r>
        <w:rPr>
          <w:rFonts w:ascii="標楷體" w:eastAsia="標楷體" w:hAnsi="標楷體" w:cs="標楷體"/>
          <w:b/>
          <w:color w:val="FF0000"/>
        </w:rPr>
        <w:t>下方欄位由本中心填寫</w:t>
      </w:r>
      <w:r>
        <w:rPr>
          <w:rFonts w:ascii="標楷體" w:eastAsia="標楷體" w:hAnsi="標楷體" w:cs="標楷體"/>
          <w:color w:val="FF0000"/>
        </w:rPr>
        <w:t>--------------</w:t>
      </w:r>
    </w:p>
    <w:p w14:paraId="71797FB8" w14:textId="77777777" w:rsidR="00024373" w:rsidRDefault="00024373">
      <w:pPr>
        <w:pBdr>
          <w:top w:val="nil"/>
          <w:left w:val="nil"/>
          <w:bottom w:val="nil"/>
          <w:right w:val="nil"/>
          <w:between w:val="nil"/>
        </w:pBdr>
        <w:spacing w:line="276" w:lineRule="auto"/>
        <w:rPr>
          <w:rFonts w:ascii="標楷體" w:eastAsia="標楷體" w:hAnsi="標楷體" w:cs="標楷體"/>
          <w:b/>
          <w:color w:val="FF0000"/>
        </w:rPr>
      </w:pPr>
      <w:bookmarkStart w:id="0" w:name="_GoBack"/>
      <w:bookmarkEnd w:id="0"/>
    </w:p>
    <w:tbl>
      <w:tblPr>
        <w:tblStyle w:val="af0"/>
        <w:tblpPr w:leftFromText="180" w:rightFromText="180" w:vertAnchor="page" w:horzAnchor="margin" w:tblpY="5985"/>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089"/>
        <w:gridCol w:w="4111"/>
        <w:gridCol w:w="992"/>
        <w:gridCol w:w="45"/>
        <w:gridCol w:w="850"/>
        <w:gridCol w:w="993"/>
        <w:gridCol w:w="1514"/>
      </w:tblGrid>
      <w:tr w:rsidR="00024373" w14:paraId="5CC13B20" w14:textId="77777777">
        <w:trPr>
          <w:cantSplit/>
          <w:trHeight w:val="475"/>
        </w:trPr>
        <w:tc>
          <w:tcPr>
            <w:tcW w:w="6237" w:type="dxa"/>
            <w:gridSpan w:val="4"/>
            <w:shd w:val="clear" w:color="auto" w:fill="D9D9D9"/>
            <w:vAlign w:val="center"/>
          </w:tcPr>
          <w:p w14:paraId="5D25A962" w14:textId="77777777" w:rsidR="00024373" w:rsidRDefault="00975822">
            <w:pPr>
              <w:jc w:val="center"/>
              <w:rPr>
                <w:rFonts w:ascii="標楷體" w:eastAsia="標楷體" w:hAnsi="標楷體" w:cs="標楷體"/>
                <w:color w:val="000000"/>
              </w:rPr>
            </w:pPr>
            <w:r>
              <w:rPr>
                <w:rFonts w:ascii="標楷體" w:eastAsia="標楷體" w:hAnsi="標楷體" w:cs="標楷體"/>
                <w:b/>
                <w:color w:val="000000"/>
              </w:rPr>
              <w:t>證      件      名      稱</w:t>
            </w:r>
          </w:p>
          <w:p w14:paraId="12553085" w14:textId="77777777" w:rsidR="00024373" w:rsidRDefault="00975822">
            <w:pPr>
              <w:rPr>
                <w:rFonts w:ascii="標楷體" w:eastAsia="標楷體" w:hAnsi="標楷體" w:cs="標楷體"/>
                <w:b/>
                <w:color w:val="000000"/>
              </w:rPr>
            </w:pPr>
            <w:r>
              <w:rPr>
                <w:rFonts w:ascii="標楷體" w:eastAsia="標楷體" w:hAnsi="標楷體" w:cs="標楷體"/>
                <w:b/>
                <w:color w:val="2F5496"/>
              </w:rPr>
              <w:t>證件</w:t>
            </w:r>
            <w:proofErr w:type="gramStart"/>
            <w:r>
              <w:rPr>
                <w:rFonts w:ascii="標楷體" w:eastAsia="標楷體" w:hAnsi="標楷體" w:cs="標楷體"/>
                <w:b/>
                <w:color w:val="2F5496"/>
              </w:rPr>
              <w:t>請依表列</w:t>
            </w:r>
            <w:proofErr w:type="gramEnd"/>
            <w:r>
              <w:rPr>
                <w:rFonts w:ascii="標楷體" w:eastAsia="標楷體" w:hAnsi="標楷體" w:cs="標楷體"/>
                <w:b/>
                <w:color w:val="2F5496"/>
              </w:rPr>
              <w:t>順序排放並將</w:t>
            </w:r>
            <w:proofErr w:type="gramStart"/>
            <w:r>
              <w:rPr>
                <w:rFonts w:ascii="標楷體" w:eastAsia="標楷體" w:hAnsi="標楷體" w:cs="標楷體"/>
                <w:b/>
                <w:color w:val="2F5496"/>
              </w:rPr>
              <w:t>本表置於</w:t>
            </w:r>
            <w:proofErr w:type="gramEnd"/>
            <w:r>
              <w:rPr>
                <w:rFonts w:ascii="標楷體" w:eastAsia="標楷體" w:hAnsi="標楷體" w:cs="標楷體"/>
                <w:b/>
                <w:color w:val="2F5496"/>
              </w:rPr>
              <w:t>首頁。(不分段)</w:t>
            </w:r>
          </w:p>
        </w:tc>
        <w:tc>
          <w:tcPr>
            <w:tcW w:w="850" w:type="dxa"/>
            <w:shd w:val="clear" w:color="auto" w:fill="D9D9D9"/>
            <w:vAlign w:val="center"/>
          </w:tcPr>
          <w:p w14:paraId="69330B59" w14:textId="77777777" w:rsidR="00024373" w:rsidRDefault="00975822">
            <w:pPr>
              <w:jc w:val="center"/>
              <w:rPr>
                <w:rFonts w:ascii="標楷體" w:eastAsia="標楷體" w:hAnsi="標楷體" w:cs="標楷體"/>
                <w:color w:val="000000"/>
              </w:rPr>
            </w:pPr>
            <w:r>
              <w:rPr>
                <w:rFonts w:ascii="標楷體" w:eastAsia="標楷體" w:hAnsi="標楷體" w:cs="標楷體"/>
                <w:color w:val="000000"/>
              </w:rPr>
              <w:t>符合</w:t>
            </w:r>
          </w:p>
        </w:tc>
        <w:tc>
          <w:tcPr>
            <w:tcW w:w="993" w:type="dxa"/>
            <w:shd w:val="clear" w:color="auto" w:fill="D9D9D9"/>
            <w:vAlign w:val="center"/>
          </w:tcPr>
          <w:p w14:paraId="6647358A" w14:textId="77777777" w:rsidR="00024373" w:rsidRDefault="00975822">
            <w:pPr>
              <w:jc w:val="center"/>
              <w:rPr>
                <w:rFonts w:ascii="標楷體" w:eastAsia="標楷體" w:hAnsi="標楷體" w:cs="標楷體"/>
                <w:color w:val="000000"/>
              </w:rPr>
            </w:pPr>
            <w:r>
              <w:rPr>
                <w:rFonts w:ascii="標楷體" w:eastAsia="標楷體" w:hAnsi="標楷體" w:cs="標楷體"/>
                <w:color w:val="000000"/>
              </w:rPr>
              <w:t>不符合</w:t>
            </w:r>
          </w:p>
        </w:tc>
        <w:tc>
          <w:tcPr>
            <w:tcW w:w="1514" w:type="dxa"/>
            <w:shd w:val="clear" w:color="auto" w:fill="D9D9D9"/>
            <w:vAlign w:val="center"/>
          </w:tcPr>
          <w:p w14:paraId="54DDD1AA" w14:textId="77777777" w:rsidR="00024373" w:rsidRDefault="00975822">
            <w:pPr>
              <w:jc w:val="center"/>
              <w:rPr>
                <w:rFonts w:ascii="標楷體" w:eastAsia="標楷體" w:hAnsi="標楷體" w:cs="標楷體"/>
                <w:color w:val="000000"/>
              </w:rPr>
            </w:pPr>
            <w:r>
              <w:rPr>
                <w:rFonts w:ascii="標楷體" w:eastAsia="標楷體" w:hAnsi="標楷體" w:cs="標楷體"/>
                <w:color w:val="000000"/>
              </w:rPr>
              <w:t>不符合原因</w:t>
            </w:r>
          </w:p>
        </w:tc>
      </w:tr>
      <w:tr w:rsidR="00024373" w14:paraId="21C0DBFD" w14:textId="77777777">
        <w:trPr>
          <w:cantSplit/>
          <w:trHeight w:val="965"/>
        </w:trPr>
        <w:tc>
          <w:tcPr>
            <w:tcW w:w="6237" w:type="dxa"/>
            <w:gridSpan w:val="4"/>
          </w:tcPr>
          <w:p w14:paraId="7C0628B1" w14:textId="77777777" w:rsidR="00024373" w:rsidRDefault="00975822">
            <w:pPr>
              <w:rPr>
                <w:rFonts w:ascii="標楷體" w:eastAsia="標楷體" w:hAnsi="標楷體" w:cs="標楷體"/>
                <w:color w:val="000000"/>
              </w:rPr>
            </w:pPr>
            <w:r>
              <w:rPr>
                <w:rFonts w:ascii="標楷體" w:eastAsia="標楷體" w:hAnsi="標楷體" w:cs="標楷體"/>
                <w:b/>
                <w:color w:val="000000"/>
              </w:rPr>
              <w:t>1.廠商登記或設立之證明</w:t>
            </w:r>
          </w:p>
          <w:p w14:paraId="135407FD" w14:textId="77777777" w:rsidR="00024373" w:rsidRDefault="00975822">
            <w:pPr>
              <w:ind w:left="336"/>
              <w:rPr>
                <w:rFonts w:ascii="Verdana" w:eastAsia="Verdana" w:hAnsi="Verdana" w:cs="Verdana"/>
                <w:color w:val="000000"/>
              </w:rPr>
            </w:pPr>
            <w:r>
              <w:rPr>
                <w:rFonts w:ascii="標楷體" w:eastAsia="標楷體" w:hAnsi="標楷體" w:cs="標楷體"/>
                <w:sz w:val="20"/>
                <w:szCs w:val="20"/>
              </w:rPr>
              <w:t>如公司登記或商業登記證明文件（廠商得以列印公開於目的事業主管機關網站之資料代之）</w:t>
            </w:r>
            <w:proofErr w:type="gramStart"/>
            <w:r>
              <w:rPr>
                <w:rFonts w:ascii="標楷體" w:eastAsia="標楷體" w:hAnsi="標楷體" w:cs="標楷體"/>
                <w:sz w:val="20"/>
                <w:szCs w:val="20"/>
              </w:rPr>
              <w:t>（</w:t>
            </w:r>
            <w:proofErr w:type="gramEnd"/>
            <w:r>
              <w:rPr>
                <w:rFonts w:ascii="標楷體" w:eastAsia="標楷體" w:hAnsi="標楷體" w:cs="標楷體"/>
                <w:sz w:val="20"/>
                <w:szCs w:val="20"/>
              </w:rPr>
              <w:t>注意：營利事業登記證不再作為證明文件</w:t>
            </w:r>
            <w:proofErr w:type="gramStart"/>
            <w:r>
              <w:rPr>
                <w:rFonts w:ascii="標楷體" w:eastAsia="標楷體" w:hAnsi="標楷體" w:cs="標楷體"/>
                <w:sz w:val="20"/>
                <w:szCs w:val="20"/>
              </w:rPr>
              <w:t>）</w:t>
            </w:r>
            <w:proofErr w:type="gramEnd"/>
          </w:p>
        </w:tc>
        <w:tc>
          <w:tcPr>
            <w:tcW w:w="850" w:type="dxa"/>
            <w:vAlign w:val="center"/>
          </w:tcPr>
          <w:p w14:paraId="19C327CA" w14:textId="77777777" w:rsidR="00024373" w:rsidRDefault="00024373">
            <w:pPr>
              <w:rPr>
                <w:rFonts w:ascii="標楷體" w:eastAsia="標楷體" w:hAnsi="標楷體" w:cs="標楷體"/>
                <w:color w:val="000000"/>
              </w:rPr>
            </w:pPr>
          </w:p>
        </w:tc>
        <w:tc>
          <w:tcPr>
            <w:tcW w:w="993" w:type="dxa"/>
            <w:vAlign w:val="center"/>
          </w:tcPr>
          <w:p w14:paraId="6EDA30AB" w14:textId="77777777" w:rsidR="00024373" w:rsidRDefault="00024373">
            <w:pPr>
              <w:ind w:left="212"/>
              <w:rPr>
                <w:rFonts w:ascii="標楷體" w:eastAsia="標楷體" w:hAnsi="標楷體" w:cs="標楷體"/>
                <w:color w:val="000000"/>
              </w:rPr>
            </w:pPr>
          </w:p>
        </w:tc>
        <w:tc>
          <w:tcPr>
            <w:tcW w:w="1514" w:type="dxa"/>
            <w:vAlign w:val="center"/>
          </w:tcPr>
          <w:p w14:paraId="438A0A7B" w14:textId="77777777" w:rsidR="00024373" w:rsidRDefault="00024373">
            <w:pPr>
              <w:ind w:left="212"/>
              <w:rPr>
                <w:rFonts w:ascii="標楷體" w:eastAsia="標楷體" w:hAnsi="標楷體" w:cs="標楷體"/>
                <w:color w:val="000000"/>
              </w:rPr>
            </w:pPr>
          </w:p>
        </w:tc>
      </w:tr>
      <w:tr w:rsidR="00024373" w14:paraId="136781A6" w14:textId="77777777">
        <w:trPr>
          <w:cantSplit/>
          <w:trHeight w:val="1073"/>
        </w:trPr>
        <w:tc>
          <w:tcPr>
            <w:tcW w:w="6237" w:type="dxa"/>
            <w:gridSpan w:val="4"/>
          </w:tcPr>
          <w:p w14:paraId="7EC44170" w14:textId="77777777" w:rsidR="00024373" w:rsidRDefault="00975822">
            <w:pPr>
              <w:rPr>
                <w:rFonts w:ascii="標楷體" w:eastAsia="標楷體" w:hAnsi="標楷體" w:cs="標楷體"/>
                <w:b/>
                <w:color w:val="000000"/>
              </w:rPr>
            </w:pPr>
            <w:r>
              <w:rPr>
                <w:rFonts w:ascii="標楷體" w:eastAsia="標楷體" w:hAnsi="標楷體" w:cs="標楷體"/>
                <w:b/>
                <w:color w:val="000000"/>
              </w:rPr>
              <w:t>2.廠商納稅證明或免稅證明</w:t>
            </w:r>
          </w:p>
          <w:p w14:paraId="4A0F5F4C" w14:textId="77777777" w:rsidR="00024373" w:rsidRDefault="00975822">
            <w:pPr>
              <w:ind w:left="336"/>
              <w:rPr>
                <w:rFonts w:ascii="標楷體" w:eastAsia="標楷體" w:hAnsi="標楷體" w:cs="標楷體"/>
                <w:color w:val="000000"/>
              </w:rPr>
            </w:pPr>
            <w:r>
              <w:rPr>
                <w:rFonts w:ascii="標楷體" w:eastAsia="標楷體" w:hAnsi="標楷體" w:cs="標楷體"/>
                <w:sz w:val="20"/>
                <w:szCs w:val="20"/>
              </w:rPr>
              <w:t>如營業稅納稅證明，繳款書收據聯或主管</w:t>
            </w:r>
            <w:proofErr w:type="gramStart"/>
            <w:r>
              <w:rPr>
                <w:rFonts w:ascii="標楷體" w:eastAsia="標楷體" w:hAnsi="標楷體" w:cs="標楷體"/>
                <w:sz w:val="20"/>
                <w:szCs w:val="20"/>
              </w:rPr>
              <w:t>稽</w:t>
            </w:r>
            <w:proofErr w:type="gramEnd"/>
            <w:r>
              <w:rPr>
                <w:rFonts w:ascii="標楷體" w:eastAsia="標楷體" w:hAnsi="標楷體" w:cs="標楷體"/>
                <w:sz w:val="20"/>
                <w:szCs w:val="20"/>
              </w:rPr>
              <w:t>徵機關核章之最近一期營業人銷售額與稅額申報書收執聯。廠商不及提出最近一期證明者，得以前一期之納稅證明代之。</w:t>
            </w:r>
          </w:p>
        </w:tc>
        <w:tc>
          <w:tcPr>
            <w:tcW w:w="850" w:type="dxa"/>
            <w:vAlign w:val="center"/>
          </w:tcPr>
          <w:p w14:paraId="4AC7B8F5" w14:textId="77777777" w:rsidR="00024373" w:rsidRDefault="00024373">
            <w:pPr>
              <w:rPr>
                <w:rFonts w:ascii="標楷體" w:eastAsia="標楷體" w:hAnsi="標楷體" w:cs="標楷體"/>
                <w:color w:val="000000"/>
              </w:rPr>
            </w:pPr>
          </w:p>
        </w:tc>
        <w:tc>
          <w:tcPr>
            <w:tcW w:w="993" w:type="dxa"/>
            <w:vAlign w:val="center"/>
          </w:tcPr>
          <w:p w14:paraId="6B0F5A61" w14:textId="77777777" w:rsidR="00024373" w:rsidRDefault="00024373">
            <w:pPr>
              <w:ind w:left="212"/>
              <w:rPr>
                <w:rFonts w:ascii="標楷體" w:eastAsia="標楷體" w:hAnsi="標楷體" w:cs="標楷體"/>
                <w:color w:val="000000"/>
              </w:rPr>
            </w:pPr>
          </w:p>
        </w:tc>
        <w:tc>
          <w:tcPr>
            <w:tcW w:w="1514" w:type="dxa"/>
            <w:vAlign w:val="center"/>
          </w:tcPr>
          <w:p w14:paraId="470B311A" w14:textId="77777777" w:rsidR="00024373" w:rsidRDefault="00024373">
            <w:pPr>
              <w:ind w:left="212"/>
              <w:rPr>
                <w:rFonts w:ascii="標楷體" w:eastAsia="標楷體" w:hAnsi="標楷體" w:cs="標楷體"/>
                <w:color w:val="000000"/>
              </w:rPr>
            </w:pPr>
          </w:p>
        </w:tc>
      </w:tr>
      <w:tr w:rsidR="00024373" w14:paraId="57E2495F" w14:textId="77777777">
        <w:trPr>
          <w:cantSplit/>
          <w:trHeight w:val="1125"/>
        </w:trPr>
        <w:tc>
          <w:tcPr>
            <w:tcW w:w="6237" w:type="dxa"/>
            <w:gridSpan w:val="4"/>
          </w:tcPr>
          <w:p w14:paraId="04E5708F" w14:textId="77777777" w:rsidR="00024373" w:rsidRDefault="00975822">
            <w:pPr>
              <w:rPr>
                <w:rFonts w:ascii="標楷體" w:eastAsia="標楷體" w:hAnsi="標楷體" w:cs="標楷體"/>
                <w:b/>
              </w:rPr>
            </w:pPr>
            <w:r>
              <w:rPr>
                <w:rFonts w:ascii="標楷體" w:eastAsia="標楷體" w:hAnsi="標楷體" w:cs="標楷體"/>
                <w:b/>
              </w:rPr>
              <w:t>3.廠商信用證明</w:t>
            </w:r>
          </w:p>
          <w:p w14:paraId="711BDAB7" w14:textId="77777777" w:rsidR="00024373" w:rsidRDefault="00975822">
            <w:pPr>
              <w:ind w:left="336"/>
              <w:rPr>
                <w:rFonts w:ascii="標楷體" w:eastAsia="標楷體" w:hAnsi="標楷體" w:cs="標楷體"/>
                <w:b/>
                <w:color w:val="000000"/>
                <w:sz w:val="20"/>
                <w:szCs w:val="20"/>
              </w:rPr>
            </w:pPr>
            <w:r>
              <w:rPr>
                <w:rFonts w:ascii="標楷體" w:eastAsia="標楷體" w:hAnsi="標楷體" w:cs="標楷體"/>
                <w:sz w:val="20"/>
                <w:szCs w:val="20"/>
              </w:rPr>
              <w:t>如票據交換機構或受理查詢之金融機構於截止投標日之前半年內所出具之非拒絕往來戶及最近</w:t>
            </w:r>
            <w:proofErr w:type="gramStart"/>
            <w:r>
              <w:rPr>
                <w:rFonts w:ascii="標楷體" w:eastAsia="標楷體" w:hAnsi="標楷體" w:cs="標楷體"/>
                <w:sz w:val="20"/>
                <w:szCs w:val="20"/>
              </w:rPr>
              <w:t>三</w:t>
            </w:r>
            <w:proofErr w:type="gramEnd"/>
            <w:r>
              <w:rPr>
                <w:rFonts w:ascii="標楷體" w:eastAsia="標楷體" w:hAnsi="標楷體" w:cs="標楷體"/>
                <w:sz w:val="20"/>
                <w:szCs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54A2843B" w14:textId="77777777" w:rsidR="00024373" w:rsidRDefault="00024373">
            <w:pPr>
              <w:rPr>
                <w:rFonts w:ascii="標楷體" w:eastAsia="標楷體" w:hAnsi="標楷體" w:cs="標楷體"/>
                <w:color w:val="000000"/>
              </w:rPr>
            </w:pPr>
          </w:p>
        </w:tc>
        <w:tc>
          <w:tcPr>
            <w:tcW w:w="993" w:type="dxa"/>
            <w:vAlign w:val="center"/>
          </w:tcPr>
          <w:p w14:paraId="79B7BF0B" w14:textId="77777777" w:rsidR="00024373" w:rsidRDefault="00024373">
            <w:pPr>
              <w:ind w:left="212"/>
              <w:rPr>
                <w:rFonts w:ascii="標楷體" w:eastAsia="標楷體" w:hAnsi="標楷體" w:cs="標楷體"/>
                <w:color w:val="000000"/>
              </w:rPr>
            </w:pPr>
          </w:p>
        </w:tc>
        <w:tc>
          <w:tcPr>
            <w:tcW w:w="1514" w:type="dxa"/>
            <w:vAlign w:val="center"/>
          </w:tcPr>
          <w:p w14:paraId="1929139E" w14:textId="77777777" w:rsidR="00024373" w:rsidRDefault="00024373">
            <w:pPr>
              <w:ind w:left="212"/>
              <w:rPr>
                <w:rFonts w:ascii="標楷體" w:eastAsia="標楷體" w:hAnsi="標楷體" w:cs="標楷體"/>
                <w:color w:val="000000"/>
              </w:rPr>
            </w:pPr>
          </w:p>
        </w:tc>
      </w:tr>
      <w:tr w:rsidR="00024373" w14:paraId="48DE5083" w14:textId="77777777">
        <w:trPr>
          <w:cantSplit/>
          <w:trHeight w:val="446"/>
        </w:trPr>
        <w:tc>
          <w:tcPr>
            <w:tcW w:w="6237" w:type="dxa"/>
            <w:gridSpan w:val="4"/>
          </w:tcPr>
          <w:p w14:paraId="1F25AB76" w14:textId="77777777" w:rsidR="00024373" w:rsidRPr="00975822" w:rsidRDefault="00975822">
            <w:pPr>
              <w:rPr>
                <w:rFonts w:ascii="標楷體" w:eastAsia="標楷體" w:hAnsi="標楷體" w:cs="標楷體"/>
                <w:b/>
              </w:rPr>
            </w:pPr>
            <w:r w:rsidRPr="00975822">
              <w:rPr>
                <w:rFonts w:ascii="標楷體" w:eastAsia="標楷體" w:hAnsi="標楷體" w:cs="標楷體"/>
                <w:b/>
              </w:rPr>
              <w:t>4.投標廠商聲明書正本</w:t>
            </w:r>
          </w:p>
        </w:tc>
        <w:tc>
          <w:tcPr>
            <w:tcW w:w="850" w:type="dxa"/>
            <w:vAlign w:val="center"/>
          </w:tcPr>
          <w:p w14:paraId="032FA191" w14:textId="77777777" w:rsidR="00024373" w:rsidRDefault="00024373">
            <w:pPr>
              <w:rPr>
                <w:rFonts w:ascii="標楷體" w:eastAsia="標楷體" w:hAnsi="標楷體" w:cs="標楷體"/>
                <w:color w:val="000000"/>
              </w:rPr>
            </w:pPr>
          </w:p>
        </w:tc>
        <w:tc>
          <w:tcPr>
            <w:tcW w:w="993" w:type="dxa"/>
            <w:vAlign w:val="center"/>
          </w:tcPr>
          <w:p w14:paraId="5555E708" w14:textId="77777777" w:rsidR="00024373" w:rsidRDefault="00024373">
            <w:pPr>
              <w:ind w:left="212"/>
              <w:rPr>
                <w:rFonts w:ascii="標楷體" w:eastAsia="標楷體" w:hAnsi="標楷體" w:cs="標楷體"/>
                <w:color w:val="000000"/>
              </w:rPr>
            </w:pPr>
          </w:p>
        </w:tc>
        <w:tc>
          <w:tcPr>
            <w:tcW w:w="1514" w:type="dxa"/>
            <w:vAlign w:val="center"/>
          </w:tcPr>
          <w:p w14:paraId="5B8CEFF4" w14:textId="77777777" w:rsidR="00024373" w:rsidRDefault="00024373">
            <w:pPr>
              <w:ind w:left="212"/>
              <w:rPr>
                <w:rFonts w:ascii="標楷體" w:eastAsia="標楷體" w:hAnsi="標楷體" w:cs="標楷體"/>
                <w:color w:val="000000"/>
              </w:rPr>
            </w:pPr>
          </w:p>
        </w:tc>
      </w:tr>
      <w:tr w:rsidR="00024373" w14:paraId="14034DCE" w14:textId="77777777">
        <w:trPr>
          <w:cantSplit/>
          <w:trHeight w:val="446"/>
        </w:trPr>
        <w:tc>
          <w:tcPr>
            <w:tcW w:w="6237" w:type="dxa"/>
            <w:gridSpan w:val="4"/>
          </w:tcPr>
          <w:p w14:paraId="13FD5CBC" w14:textId="77777777" w:rsidR="00975822" w:rsidRPr="00975822" w:rsidRDefault="00975822" w:rsidP="00975822">
            <w:pPr>
              <w:rPr>
                <w:rFonts w:ascii="標楷體" w:eastAsia="標楷體" w:hAnsi="標楷體" w:cs="標楷體"/>
                <w:b/>
                <w:strike/>
              </w:rPr>
            </w:pPr>
            <w:r w:rsidRPr="00975822">
              <w:rPr>
                <w:rFonts w:ascii="標楷體" w:eastAsia="標楷體" w:hAnsi="標楷體" w:cs="標楷體"/>
                <w:b/>
              </w:rPr>
              <w:t>5.投標</w:t>
            </w:r>
            <w:proofErr w:type="gramStart"/>
            <w:r w:rsidRPr="00975822">
              <w:rPr>
                <w:rFonts w:ascii="標楷體" w:eastAsia="標楷體" w:hAnsi="標楷體" w:cs="標楷體"/>
                <w:b/>
              </w:rPr>
              <w:t>標</w:t>
            </w:r>
            <w:proofErr w:type="gramEnd"/>
            <w:r w:rsidRPr="00975822">
              <w:rPr>
                <w:rFonts w:ascii="標楷體" w:eastAsia="標楷體" w:hAnsi="標楷體" w:cs="標楷體"/>
                <w:b/>
              </w:rPr>
              <w:t>單正本</w:t>
            </w:r>
          </w:p>
          <w:p w14:paraId="318D7312" w14:textId="4E5452E8" w:rsidR="00024373" w:rsidRPr="00975822" w:rsidRDefault="00975822" w:rsidP="00975822">
            <w:pPr>
              <w:rPr>
                <w:rFonts w:ascii="標楷體" w:eastAsia="標楷體" w:hAnsi="標楷體" w:cs="標楷體"/>
                <w:b/>
              </w:rPr>
            </w:pPr>
            <w:r w:rsidRPr="00975822">
              <w:rPr>
                <w:rFonts w:ascii="標楷體" w:eastAsia="標楷體" w:hAnsi="標楷體" w:cs="標楷體"/>
              </w:rPr>
              <w:t>※投標總價</w:t>
            </w:r>
            <w:r w:rsidRPr="00975822">
              <w:rPr>
                <w:rFonts w:ascii="標楷體" w:eastAsia="標楷體" w:hAnsi="標楷體" w:cs="標楷體"/>
                <w:b/>
                <w:u w:val="single"/>
              </w:rPr>
              <w:t>不得高於本案預算新臺幣1,000萬元整(含稅)</w:t>
            </w:r>
            <w:r w:rsidRPr="00975822">
              <w:rPr>
                <w:rFonts w:ascii="標楷體" w:eastAsia="標楷體" w:hAnsi="標楷體" w:cs="標楷體"/>
              </w:rPr>
              <w:t>。</w:t>
            </w:r>
          </w:p>
        </w:tc>
        <w:tc>
          <w:tcPr>
            <w:tcW w:w="850" w:type="dxa"/>
            <w:vAlign w:val="center"/>
          </w:tcPr>
          <w:p w14:paraId="1A8450E8" w14:textId="77777777" w:rsidR="00024373" w:rsidRDefault="00024373">
            <w:pPr>
              <w:rPr>
                <w:rFonts w:ascii="標楷體" w:eastAsia="標楷體" w:hAnsi="標楷體" w:cs="標楷體"/>
                <w:color w:val="000000"/>
              </w:rPr>
            </w:pPr>
          </w:p>
        </w:tc>
        <w:tc>
          <w:tcPr>
            <w:tcW w:w="993" w:type="dxa"/>
            <w:vAlign w:val="center"/>
          </w:tcPr>
          <w:p w14:paraId="6120A62D" w14:textId="77777777" w:rsidR="00024373" w:rsidRDefault="00024373">
            <w:pPr>
              <w:ind w:left="212"/>
              <w:rPr>
                <w:rFonts w:ascii="標楷體" w:eastAsia="標楷體" w:hAnsi="標楷體" w:cs="標楷體"/>
                <w:color w:val="000000"/>
              </w:rPr>
            </w:pPr>
          </w:p>
        </w:tc>
        <w:tc>
          <w:tcPr>
            <w:tcW w:w="1514" w:type="dxa"/>
            <w:vAlign w:val="center"/>
          </w:tcPr>
          <w:p w14:paraId="3C93FAA5" w14:textId="77777777" w:rsidR="00024373" w:rsidRDefault="00024373">
            <w:pPr>
              <w:ind w:left="212"/>
              <w:rPr>
                <w:rFonts w:ascii="標楷體" w:eastAsia="標楷體" w:hAnsi="標楷體" w:cs="標楷體"/>
                <w:color w:val="000000"/>
              </w:rPr>
            </w:pPr>
          </w:p>
        </w:tc>
      </w:tr>
      <w:tr w:rsidR="00024373" w14:paraId="2308176C" w14:textId="77777777">
        <w:trPr>
          <w:cantSplit/>
          <w:trHeight w:val="725"/>
        </w:trPr>
        <w:tc>
          <w:tcPr>
            <w:tcW w:w="6237" w:type="dxa"/>
            <w:gridSpan w:val="4"/>
          </w:tcPr>
          <w:p w14:paraId="5DCCA4B6" w14:textId="77777777" w:rsidR="00024373" w:rsidRPr="00975822" w:rsidRDefault="00975822">
            <w:pPr>
              <w:rPr>
                <w:rFonts w:ascii="標楷體" w:eastAsia="標楷體" w:hAnsi="標楷體" w:cs="標楷體"/>
                <w:b/>
              </w:rPr>
            </w:pPr>
            <w:r w:rsidRPr="00975822">
              <w:rPr>
                <w:rFonts w:ascii="標楷體" w:eastAsia="標楷體" w:hAnsi="標楷體" w:cs="標楷體"/>
                <w:b/>
              </w:rPr>
              <w:t>6.服務建議書(無則</w:t>
            </w:r>
            <w:proofErr w:type="gramStart"/>
            <w:r w:rsidRPr="00975822">
              <w:rPr>
                <w:rFonts w:ascii="標楷體" w:eastAsia="標楷體" w:hAnsi="標楷體" w:cs="標楷體"/>
                <w:b/>
              </w:rPr>
              <w:t>刪</w:t>
            </w:r>
            <w:proofErr w:type="gramEnd"/>
            <w:r w:rsidRPr="00975822">
              <w:rPr>
                <w:rFonts w:ascii="標楷體" w:eastAsia="標楷體" w:hAnsi="標楷體" w:cs="標楷體"/>
                <w:b/>
              </w:rPr>
              <w:t>)</w:t>
            </w:r>
          </w:p>
          <w:p w14:paraId="0ED7C1E5" w14:textId="77777777" w:rsidR="00024373" w:rsidRPr="00975822" w:rsidRDefault="00975822">
            <w:pPr>
              <w:ind w:left="204"/>
              <w:rPr>
                <w:rFonts w:ascii="標楷體" w:eastAsia="標楷體" w:hAnsi="標楷體" w:cs="標楷體"/>
                <w:sz w:val="20"/>
                <w:szCs w:val="20"/>
              </w:rPr>
            </w:pPr>
            <w:r w:rsidRPr="00975822">
              <w:rPr>
                <w:rFonts w:ascii="標楷體" w:eastAsia="標楷體" w:hAnsi="標楷體" w:cs="標楷體"/>
                <w:sz w:val="20"/>
                <w:szCs w:val="20"/>
              </w:rPr>
              <w:t>(1)投標廠商應依需求說明書規定提供服務建議書內容，並檢附</w:t>
            </w:r>
            <w:r w:rsidRPr="00975822">
              <w:rPr>
                <w:rFonts w:ascii="標楷體" w:eastAsia="標楷體" w:hAnsi="標楷體" w:cs="標楷體"/>
                <w:b/>
              </w:rPr>
              <w:t>1式10份</w:t>
            </w:r>
            <w:r w:rsidRPr="00975822">
              <w:rPr>
                <w:rFonts w:ascii="標楷體" w:eastAsia="標楷體" w:hAnsi="標楷體" w:cs="標楷體"/>
                <w:sz w:val="20"/>
                <w:szCs w:val="20"/>
              </w:rPr>
              <w:t>。投標廠商於服務建議書不符合招標文件規定之情形，給予各評選項目</w:t>
            </w:r>
            <w:proofErr w:type="gramStart"/>
            <w:r w:rsidRPr="00975822">
              <w:rPr>
                <w:rFonts w:ascii="標楷體" w:eastAsia="標楷體" w:hAnsi="標楷體" w:cs="標楷體"/>
                <w:sz w:val="20"/>
                <w:szCs w:val="20"/>
              </w:rPr>
              <w:t>或子項較</w:t>
            </w:r>
            <w:proofErr w:type="gramEnd"/>
            <w:r w:rsidRPr="00975822">
              <w:rPr>
                <w:rFonts w:ascii="標楷體" w:eastAsia="標楷體" w:hAnsi="標楷體" w:cs="標楷體"/>
                <w:sz w:val="20"/>
                <w:szCs w:val="20"/>
              </w:rPr>
              <w:t>低之評分。</w:t>
            </w:r>
          </w:p>
          <w:p w14:paraId="063637A0" w14:textId="77777777" w:rsidR="00024373" w:rsidRPr="00975822" w:rsidRDefault="00975822">
            <w:pPr>
              <w:ind w:left="204"/>
              <w:rPr>
                <w:rFonts w:ascii="標楷體" w:eastAsia="標楷體" w:hAnsi="標楷體" w:cs="標楷體"/>
                <w:b/>
                <w:sz w:val="20"/>
                <w:szCs w:val="20"/>
              </w:rPr>
            </w:pPr>
            <w:r w:rsidRPr="00975822">
              <w:rPr>
                <w:rFonts w:ascii="標楷體" w:eastAsia="標楷體" w:hAnsi="標楷體" w:cs="標楷體"/>
                <w:sz w:val="20"/>
                <w:szCs w:val="20"/>
              </w:rPr>
              <w:t>(2)服務建議書之經費詳細表總價應與投標</w:t>
            </w:r>
            <w:proofErr w:type="gramStart"/>
            <w:r w:rsidRPr="00975822">
              <w:rPr>
                <w:rFonts w:ascii="標楷體" w:eastAsia="標楷體" w:hAnsi="標楷體" w:cs="標楷體"/>
                <w:sz w:val="20"/>
                <w:szCs w:val="20"/>
              </w:rPr>
              <w:t>標</w:t>
            </w:r>
            <w:proofErr w:type="gramEnd"/>
            <w:r w:rsidRPr="00975822">
              <w:rPr>
                <w:rFonts w:ascii="標楷體" w:eastAsia="標楷體" w:hAnsi="標楷體" w:cs="標楷體"/>
                <w:sz w:val="20"/>
                <w:szCs w:val="20"/>
              </w:rPr>
              <w:t>單一致，不一致者以投標標單為準。</w:t>
            </w:r>
          </w:p>
        </w:tc>
        <w:tc>
          <w:tcPr>
            <w:tcW w:w="850" w:type="dxa"/>
            <w:vAlign w:val="center"/>
          </w:tcPr>
          <w:p w14:paraId="6900A8E6" w14:textId="77777777" w:rsidR="00024373" w:rsidRDefault="00024373">
            <w:pPr>
              <w:rPr>
                <w:rFonts w:ascii="標楷體" w:eastAsia="標楷體" w:hAnsi="標楷體" w:cs="標楷體"/>
                <w:color w:val="000000"/>
              </w:rPr>
            </w:pPr>
          </w:p>
        </w:tc>
        <w:tc>
          <w:tcPr>
            <w:tcW w:w="993" w:type="dxa"/>
            <w:vAlign w:val="center"/>
          </w:tcPr>
          <w:p w14:paraId="595C6D19" w14:textId="77777777" w:rsidR="00024373" w:rsidRDefault="00024373">
            <w:pPr>
              <w:ind w:left="212"/>
              <w:rPr>
                <w:rFonts w:ascii="標楷體" w:eastAsia="標楷體" w:hAnsi="標楷體" w:cs="標楷體"/>
                <w:color w:val="000000"/>
              </w:rPr>
            </w:pPr>
          </w:p>
        </w:tc>
        <w:tc>
          <w:tcPr>
            <w:tcW w:w="1514" w:type="dxa"/>
            <w:vAlign w:val="center"/>
          </w:tcPr>
          <w:p w14:paraId="49D2475A" w14:textId="77777777" w:rsidR="00024373" w:rsidRDefault="00024373">
            <w:pPr>
              <w:ind w:left="212"/>
              <w:rPr>
                <w:rFonts w:ascii="標楷體" w:eastAsia="標楷體" w:hAnsi="標楷體" w:cs="標楷體"/>
                <w:color w:val="000000"/>
              </w:rPr>
            </w:pPr>
          </w:p>
        </w:tc>
      </w:tr>
      <w:tr w:rsidR="00024373" w14:paraId="1F122733" w14:textId="77777777">
        <w:trPr>
          <w:cantSplit/>
          <w:trHeight w:val="761"/>
        </w:trPr>
        <w:tc>
          <w:tcPr>
            <w:tcW w:w="1089" w:type="dxa"/>
            <w:tcBorders>
              <w:top w:val="single" w:sz="24" w:space="0" w:color="000000"/>
              <w:bottom w:val="single" w:sz="4" w:space="0" w:color="000000"/>
            </w:tcBorders>
            <w:vAlign w:val="center"/>
          </w:tcPr>
          <w:p w14:paraId="5C300406" w14:textId="77777777" w:rsidR="00024373" w:rsidRDefault="00975822">
            <w:pPr>
              <w:rPr>
                <w:rFonts w:ascii="標楷體" w:eastAsia="標楷體" w:hAnsi="標楷體" w:cs="標楷體"/>
                <w:b/>
                <w:color w:val="000000"/>
                <w:sz w:val="28"/>
                <w:szCs w:val="28"/>
              </w:rPr>
            </w:pPr>
            <w:bookmarkStart w:id="1" w:name="_heading=h.gjdgxs" w:colFirst="0" w:colLast="0"/>
            <w:bookmarkEnd w:id="1"/>
            <w:r>
              <w:rPr>
                <w:rFonts w:ascii="標楷體" w:eastAsia="標楷體" w:hAnsi="標楷體" w:cs="標楷體"/>
                <w:b/>
                <w:color w:val="000000"/>
                <w:sz w:val="28"/>
                <w:szCs w:val="28"/>
              </w:rPr>
              <w:t>審 查 結 果</w:t>
            </w:r>
          </w:p>
        </w:tc>
        <w:tc>
          <w:tcPr>
            <w:tcW w:w="8505" w:type="dxa"/>
            <w:gridSpan w:val="6"/>
            <w:tcBorders>
              <w:top w:val="single" w:sz="24" w:space="0" w:color="000000"/>
              <w:bottom w:val="single" w:sz="4" w:space="0" w:color="000000"/>
            </w:tcBorders>
            <w:vAlign w:val="center"/>
          </w:tcPr>
          <w:p w14:paraId="391744E1" w14:textId="77777777" w:rsidR="00024373" w:rsidRDefault="00975822">
            <w:pPr>
              <w:rPr>
                <w:rFonts w:ascii="標楷體" w:eastAsia="標楷體" w:hAnsi="標楷體" w:cs="標楷體"/>
                <w:b/>
                <w:color w:val="000000"/>
                <w:sz w:val="28"/>
                <w:szCs w:val="28"/>
              </w:rPr>
            </w:pPr>
            <w:r>
              <w:rPr>
                <w:rFonts w:ascii="標楷體" w:eastAsia="標楷體" w:hAnsi="標楷體" w:cs="標楷體"/>
                <w:b/>
                <w:color w:val="000000"/>
                <w:sz w:val="28"/>
                <w:szCs w:val="28"/>
              </w:rPr>
              <w:t xml:space="preserve">□合格  </w:t>
            </w:r>
          </w:p>
          <w:p w14:paraId="4CBA3864" w14:textId="77777777" w:rsidR="00024373" w:rsidRDefault="00975822">
            <w:pPr>
              <w:rPr>
                <w:rFonts w:ascii="標楷體" w:eastAsia="標楷體" w:hAnsi="標楷體" w:cs="標楷體"/>
                <w:b/>
                <w:color w:val="000000"/>
                <w:sz w:val="28"/>
                <w:szCs w:val="28"/>
              </w:rPr>
            </w:pPr>
            <w:r>
              <w:rPr>
                <w:rFonts w:ascii="標楷體" w:eastAsia="標楷體" w:hAnsi="標楷體" w:cs="標楷體"/>
                <w:b/>
                <w:color w:val="000000"/>
                <w:sz w:val="28"/>
                <w:szCs w:val="28"/>
              </w:rPr>
              <w:t>□不合格</w:t>
            </w:r>
          </w:p>
        </w:tc>
      </w:tr>
      <w:tr w:rsidR="00024373" w14:paraId="03E9AC16" w14:textId="77777777">
        <w:trPr>
          <w:cantSplit/>
          <w:trHeight w:val="848"/>
        </w:trPr>
        <w:tc>
          <w:tcPr>
            <w:tcW w:w="1089" w:type="dxa"/>
            <w:tcBorders>
              <w:top w:val="single" w:sz="4" w:space="0" w:color="000000"/>
            </w:tcBorders>
          </w:tcPr>
          <w:p w14:paraId="1676A553" w14:textId="77777777" w:rsidR="00024373" w:rsidRDefault="00975822">
            <w:pPr>
              <w:widowControl/>
              <w:rPr>
                <w:rFonts w:ascii="標楷體" w:eastAsia="標楷體" w:hAnsi="標楷體" w:cs="標楷體"/>
                <w:b/>
                <w:color w:val="000000"/>
              </w:rPr>
            </w:pPr>
            <w:r>
              <w:rPr>
                <w:rFonts w:ascii="標楷體" w:eastAsia="標楷體" w:hAnsi="標楷體" w:cs="標楷體"/>
                <w:b/>
                <w:color w:val="000000"/>
              </w:rPr>
              <w:t>採購單</w:t>
            </w:r>
          </w:p>
          <w:p w14:paraId="60B113CD" w14:textId="77777777" w:rsidR="00024373" w:rsidRDefault="00975822">
            <w:pPr>
              <w:widowControl/>
              <w:rPr>
                <w:rFonts w:ascii="標楷體" w:eastAsia="標楷體" w:hAnsi="標楷體" w:cs="標楷體"/>
                <w:color w:val="000000"/>
              </w:rPr>
            </w:pPr>
            <w:r>
              <w:rPr>
                <w:rFonts w:ascii="標楷體" w:eastAsia="標楷體" w:hAnsi="標楷體" w:cs="標楷體"/>
                <w:b/>
                <w:color w:val="000000"/>
              </w:rPr>
              <w:t>位簽章</w:t>
            </w:r>
          </w:p>
        </w:tc>
        <w:tc>
          <w:tcPr>
            <w:tcW w:w="4111" w:type="dxa"/>
            <w:tcBorders>
              <w:top w:val="single" w:sz="4" w:space="0" w:color="000000"/>
            </w:tcBorders>
          </w:tcPr>
          <w:p w14:paraId="04519796" w14:textId="77777777" w:rsidR="00024373" w:rsidRDefault="00024373">
            <w:pPr>
              <w:rPr>
                <w:rFonts w:ascii="標楷體" w:eastAsia="標楷體" w:hAnsi="標楷體" w:cs="標楷體"/>
                <w:color w:val="000000"/>
              </w:rPr>
            </w:pPr>
          </w:p>
        </w:tc>
        <w:tc>
          <w:tcPr>
            <w:tcW w:w="992" w:type="dxa"/>
            <w:tcBorders>
              <w:top w:val="single" w:sz="4" w:space="0" w:color="000000"/>
            </w:tcBorders>
          </w:tcPr>
          <w:p w14:paraId="49310F7D" w14:textId="77777777" w:rsidR="00024373" w:rsidRDefault="00975822">
            <w:pPr>
              <w:widowControl/>
              <w:rPr>
                <w:rFonts w:ascii="標楷體" w:eastAsia="標楷體" w:hAnsi="標楷體" w:cs="標楷體"/>
                <w:b/>
                <w:color w:val="000000"/>
              </w:rPr>
            </w:pPr>
            <w:r>
              <w:rPr>
                <w:rFonts w:ascii="標楷體" w:eastAsia="標楷體" w:hAnsi="標楷體" w:cs="標楷體"/>
                <w:b/>
                <w:color w:val="000000"/>
              </w:rPr>
              <w:t>請購單位簽章</w:t>
            </w:r>
          </w:p>
        </w:tc>
        <w:tc>
          <w:tcPr>
            <w:tcW w:w="3402" w:type="dxa"/>
            <w:gridSpan w:val="4"/>
          </w:tcPr>
          <w:p w14:paraId="7A2BF883" w14:textId="77777777" w:rsidR="00024373" w:rsidRDefault="00024373">
            <w:pPr>
              <w:widowControl/>
              <w:rPr>
                <w:rFonts w:ascii="標楷體" w:eastAsia="標楷體" w:hAnsi="標楷體" w:cs="標楷體"/>
                <w:color w:val="000000"/>
              </w:rPr>
            </w:pPr>
          </w:p>
        </w:tc>
      </w:tr>
    </w:tbl>
    <w:p w14:paraId="367B6A16" w14:textId="77777777" w:rsidR="00024373" w:rsidRDefault="00024373">
      <w:pPr>
        <w:ind w:right="-850"/>
        <w:rPr>
          <w:rFonts w:ascii="標楷體" w:eastAsia="標楷體" w:hAnsi="標楷體" w:cs="標楷體"/>
          <w:color w:val="FF0000"/>
          <w:sz w:val="20"/>
          <w:szCs w:val="20"/>
        </w:rPr>
      </w:pPr>
    </w:p>
    <w:p w14:paraId="37A19A45" w14:textId="77777777" w:rsidR="00024373" w:rsidRDefault="00024373">
      <w:pPr>
        <w:ind w:right="-850"/>
        <w:rPr>
          <w:rFonts w:ascii="標楷體" w:eastAsia="標楷體" w:hAnsi="標楷體" w:cs="標楷體"/>
          <w:color w:val="FF0000"/>
          <w:sz w:val="20"/>
          <w:szCs w:val="20"/>
        </w:rPr>
      </w:pPr>
    </w:p>
    <w:sectPr w:rsidR="00024373">
      <w:type w:val="continuous"/>
      <w:pgSz w:w="11906" w:h="16838"/>
      <w:pgMar w:top="1134" w:right="1134" w:bottom="28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50922" w14:textId="77777777" w:rsidR="00156D5D" w:rsidRDefault="00156D5D" w:rsidP="00975822">
      <w:r>
        <w:separator/>
      </w:r>
    </w:p>
  </w:endnote>
  <w:endnote w:type="continuationSeparator" w:id="0">
    <w:p w14:paraId="75089664" w14:textId="77777777" w:rsidR="00156D5D" w:rsidRDefault="00156D5D" w:rsidP="0097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altName w:val="新細明體"/>
    <w:charset w:val="00"/>
    <w:family w:val="auto"/>
    <w:pitch w:val="default"/>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0E5F2" w14:textId="77777777" w:rsidR="00156D5D" w:rsidRDefault="00156D5D" w:rsidP="00975822">
      <w:r>
        <w:separator/>
      </w:r>
    </w:p>
  </w:footnote>
  <w:footnote w:type="continuationSeparator" w:id="0">
    <w:p w14:paraId="0696ED82" w14:textId="77777777" w:rsidR="00156D5D" w:rsidRDefault="00156D5D" w:rsidP="009758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373"/>
    <w:rsid w:val="00024373"/>
    <w:rsid w:val="00156D5D"/>
    <w:rsid w:val="00166066"/>
    <w:rsid w:val="009758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07A4A"/>
  <w15:docId w15:val="{A2D9B6EC-B62B-418E-91B4-C25F1E91D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56B32"/>
    <w:rPr>
      <w:kern w:val="2"/>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5">
    <w:name w:val="主旨"/>
    <w:basedOn w:val="a6"/>
    <w:pPr>
      <w:snapToGrid w:val="0"/>
      <w:spacing w:after="0" w:line="640" w:lineRule="exact"/>
      <w:ind w:leftChars="0" w:left="952" w:hanging="952"/>
    </w:pPr>
    <w:rPr>
      <w:rFonts w:ascii="Arial" w:eastAsia="標楷體" w:hAnsi="Arial"/>
      <w:sz w:val="32"/>
    </w:rPr>
  </w:style>
  <w:style w:type="paragraph" w:styleId="a6">
    <w:name w:val="Body Text Indent"/>
    <w:basedOn w:val="a"/>
    <w:pPr>
      <w:spacing w:after="120"/>
      <w:ind w:leftChars="200" w:left="480"/>
    </w:pPr>
  </w:style>
  <w:style w:type="paragraph" w:styleId="a7">
    <w:name w:val="Balloon Text"/>
    <w:basedOn w:val="a"/>
    <w:semiHidden/>
    <w:rPr>
      <w:rFonts w:ascii="Arial" w:hAnsi="Arial"/>
      <w:sz w:val="18"/>
      <w:szCs w:val="18"/>
    </w:rPr>
  </w:style>
  <w:style w:type="paragraph" w:styleId="a8">
    <w:name w:val="header"/>
    <w:basedOn w:val="a"/>
    <w:link w:val="a9"/>
    <w:pPr>
      <w:tabs>
        <w:tab w:val="center" w:pos="4153"/>
        <w:tab w:val="right" w:pos="8306"/>
      </w:tabs>
      <w:snapToGrid w:val="0"/>
    </w:pPr>
    <w:rPr>
      <w:sz w:val="20"/>
      <w:lang w:val="x-none" w:eastAsia="x-none"/>
    </w:rPr>
  </w:style>
  <w:style w:type="character" w:customStyle="1" w:styleId="a9">
    <w:name w:val="頁首 字元"/>
    <w:link w:val="a8"/>
    <w:rPr>
      <w:kern w:val="2"/>
    </w:rPr>
  </w:style>
  <w:style w:type="paragraph" w:styleId="aa">
    <w:name w:val="footer"/>
    <w:basedOn w:val="a"/>
    <w:link w:val="ab"/>
    <w:pPr>
      <w:tabs>
        <w:tab w:val="center" w:pos="4153"/>
        <w:tab w:val="right" w:pos="8306"/>
      </w:tabs>
      <w:snapToGrid w:val="0"/>
    </w:pPr>
    <w:rPr>
      <w:sz w:val="20"/>
      <w:lang w:val="x-none" w:eastAsia="x-none"/>
    </w:rPr>
  </w:style>
  <w:style w:type="character" w:customStyle="1" w:styleId="ab">
    <w:name w:val="頁尾 字元"/>
    <w:link w:val="aa"/>
    <w:rPr>
      <w:kern w:val="2"/>
    </w:rPr>
  </w:style>
  <w:style w:type="paragraph" w:styleId="ac">
    <w:name w:val="List Paragraph"/>
    <w:basedOn w:val="a"/>
    <w:rsid w:val="000475A6"/>
    <w:pPr>
      <w:suppressAutoHyphens/>
      <w:autoSpaceDN w:val="0"/>
      <w:ind w:left="480"/>
      <w:textAlignment w:val="baseline"/>
    </w:pPr>
    <w:rPr>
      <w:rFonts w:ascii="Calibri" w:hAnsi="Calibri"/>
      <w:kern w:val="3"/>
      <w:szCs w:val="22"/>
    </w:rPr>
  </w:style>
  <w:style w:type="paragraph" w:styleId="ad">
    <w:name w:val="Revision"/>
    <w:hidden/>
    <w:uiPriority w:val="99"/>
    <w:semiHidden/>
    <w:rsid w:val="001633BA"/>
    <w:rPr>
      <w:kern w:val="2"/>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C68vdmRe653pCUBwx/UTVoYWaA==">CgMxLjAyCGguZ2pkZ3hzOAByITFhR2dMMjVqR0hsMGlnbFV3Q2diZ3Z6Vjk3UUppVVpBcA==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114</Words>
  <Characters>652</Characters>
  <Application>Microsoft Office Word</Application>
  <DocSecurity>0</DocSecurity>
  <Lines>5</Lines>
  <Paragraphs>1</Paragraphs>
  <ScaleCrop>false</ScaleCrop>
  <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王正馨</cp:lastModifiedBy>
  <cp:revision>3</cp:revision>
  <cp:lastPrinted>2023-12-29T09:53:00Z</cp:lastPrinted>
  <dcterms:created xsi:type="dcterms:W3CDTF">2023-04-01T07:45:00Z</dcterms:created>
  <dcterms:modified xsi:type="dcterms:W3CDTF">2023-12-29T09:53:00Z</dcterms:modified>
</cp:coreProperties>
</file>